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73" w:rsidRDefault="008E71AD" w:rsidP="008C3A0A">
      <w:pPr>
        <w:spacing w:after="0"/>
        <w:rPr>
          <w:rFonts w:ascii="Verdana" w:hAnsi="Verdana"/>
          <w:sz w:val="24"/>
          <w:szCs w:val="24"/>
        </w:rPr>
      </w:pPr>
      <w:bookmarkStart w:id="0" w:name="_GoBack"/>
      <w:bookmarkEnd w:id="0"/>
      <w:r>
        <w:rPr>
          <w:rFonts w:ascii="Verdana" w:hAnsi="Verdana"/>
          <w:sz w:val="24"/>
          <w:szCs w:val="24"/>
        </w:rPr>
        <w:t xml:space="preserve">Scriptures for </w:t>
      </w:r>
      <w:r w:rsidR="008C3A0A">
        <w:rPr>
          <w:rFonts w:ascii="Verdana" w:hAnsi="Verdana"/>
          <w:sz w:val="24"/>
          <w:szCs w:val="24"/>
        </w:rPr>
        <w:t>Wake Up Call</w:t>
      </w:r>
    </w:p>
    <w:p w:rsidR="008C3A0A" w:rsidRDefault="008C3A0A" w:rsidP="008C3A0A">
      <w:pPr>
        <w:spacing w:after="0"/>
        <w:rPr>
          <w:rFonts w:ascii="Verdana" w:hAnsi="Verdana"/>
          <w:sz w:val="24"/>
          <w:szCs w:val="24"/>
        </w:rPr>
      </w:pPr>
      <w:r>
        <w:rPr>
          <w:rFonts w:ascii="Verdana" w:hAnsi="Verdana"/>
          <w:sz w:val="24"/>
          <w:szCs w:val="24"/>
        </w:rPr>
        <w:t>“Eight Things”</w:t>
      </w:r>
    </w:p>
    <w:p w:rsidR="008C3A0A" w:rsidRDefault="008C3A0A" w:rsidP="008C3A0A">
      <w:pPr>
        <w:spacing w:after="0"/>
        <w:rPr>
          <w:rFonts w:ascii="Verdana" w:hAnsi="Verdana"/>
          <w:sz w:val="24"/>
          <w:szCs w:val="24"/>
        </w:rPr>
      </w:pPr>
    </w:p>
    <w:p w:rsidR="008C3A0A" w:rsidRDefault="008C3A0A" w:rsidP="008C3A0A">
      <w:pPr>
        <w:spacing w:after="0"/>
        <w:jc w:val="left"/>
        <w:rPr>
          <w:rFonts w:ascii="Verdana" w:hAnsi="Verdana"/>
          <w:sz w:val="24"/>
          <w:szCs w:val="24"/>
        </w:rPr>
      </w:pPr>
    </w:p>
    <w:p w:rsidR="008C3A0A" w:rsidRPr="008C3A0A" w:rsidRDefault="008C3A0A" w:rsidP="008C3A0A">
      <w:pPr>
        <w:spacing w:after="0"/>
        <w:jc w:val="left"/>
        <w:rPr>
          <w:rFonts w:ascii="Verdana" w:hAnsi="Verdana"/>
          <w:b/>
          <w:sz w:val="24"/>
          <w:szCs w:val="24"/>
        </w:rPr>
      </w:pPr>
      <w:r w:rsidRPr="008C3A0A">
        <w:rPr>
          <w:rFonts w:ascii="Verdana" w:hAnsi="Verdana"/>
          <w:b/>
          <w:sz w:val="24"/>
          <w:szCs w:val="24"/>
        </w:rPr>
        <w:t xml:space="preserve">Romans 3:19 </w:t>
      </w:r>
    </w:p>
    <w:p w:rsidR="008C3A0A" w:rsidRPr="008C3A0A" w:rsidRDefault="008C3A0A" w:rsidP="008C3A0A">
      <w:pPr>
        <w:spacing w:after="0"/>
        <w:jc w:val="left"/>
        <w:rPr>
          <w:rFonts w:ascii="Verdana" w:hAnsi="Verdana"/>
          <w:sz w:val="24"/>
          <w:szCs w:val="24"/>
        </w:rPr>
      </w:pPr>
      <w:r w:rsidRPr="008C3A0A">
        <w:rPr>
          <w:rFonts w:ascii="Verdana" w:hAnsi="Verdana"/>
          <w:sz w:val="24"/>
          <w:szCs w:val="24"/>
        </w:rPr>
        <w:t xml:space="preserve">Now we know that whatever the law says, it says to those who are under the law, that every mouth may be stopped, and all the world may become guilty before God. 20 Therefore by the deeds of the law no flesh will be justified in His sight, for by the law is the knowledge of sin. 21 But now the righteousness of God apart from the law is revealed, being witnessed by the Law and the Prophets, 22 even the righteousness of God, through faith in Jesus Christ, to all and on all who believe. For there is no difference; 23 for all have sinned and fall short of the glory of God, 24 being justified freely by His grace through the redemption that is in Christ Jesus, 25 whom God set forth as a propitiation by His blood, through faith, to demonstrate His righteousness, because in His forbearance God had passed over the sins that were previously committed, 26 to demonstrate at the present time His righteousness, that He might be just and the justifier of the one who has faith in Jesus. 27 Where is boasting then? It is excluded.  By what law?  Of works? No, but by the law of faith. NKJV </w:t>
      </w:r>
    </w:p>
    <w:p w:rsidR="008C3A0A" w:rsidRPr="008C3A0A" w:rsidRDefault="008C3A0A" w:rsidP="008C3A0A">
      <w:pPr>
        <w:spacing w:after="0"/>
        <w:jc w:val="left"/>
        <w:rPr>
          <w:rFonts w:ascii="Verdana" w:hAnsi="Verdana"/>
          <w:i/>
          <w:sz w:val="24"/>
          <w:szCs w:val="24"/>
        </w:rPr>
      </w:pPr>
    </w:p>
    <w:p w:rsidR="008C3A0A" w:rsidRPr="008C3A0A" w:rsidRDefault="008C3A0A" w:rsidP="008C3A0A">
      <w:pPr>
        <w:spacing w:after="0"/>
        <w:jc w:val="left"/>
        <w:rPr>
          <w:rFonts w:ascii="Verdana" w:hAnsi="Verdana"/>
          <w:b/>
          <w:sz w:val="24"/>
          <w:szCs w:val="24"/>
        </w:rPr>
      </w:pPr>
      <w:r w:rsidRPr="008C3A0A">
        <w:rPr>
          <w:rFonts w:ascii="Verdana" w:hAnsi="Verdana"/>
          <w:b/>
          <w:sz w:val="24"/>
          <w:szCs w:val="24"/>
        </w:rPr>
        <w:t>Romans 4:23</w:t>
      </w:r>
    </w:p>
    <w:p w:rsidR="008C3A0A" w:rsidRDefault="008C3A0A" w:rsidP="008C3A0A">
      <w:pPr>
        <w:spacing w:after="0"/>
        <w:jc w:val="left"/>
        <w:rPr>
          <w:rFonts w:ascii="Verdana" w:hAnsi="Verdana"/>
          <w:sz w:val="24"/>
          <w:szCs w:val="24"/>
        </w:rPr>
      </w:pPr>
      <w:r w:rsidRPr="008C3A0A">
        <w:rPr>
          <w:rFonts w:ascii="Verdana" w:hAnsi="Verdana"/>
          <w:sz w:val="24"/>
          <w:szCs w:val="24"/>
        </w:rPr>
        <w:t>Now it was not written for his sake alone that it was imputed to him, 24 but also for us. It shall be imputed to us who believe in Him who raised up Jesus our Lord from the dead, 25 who was delivered up because of our offenses, and was raised because of our justification. NKJV</w:t>
      </w:r>
    </w:p>
    <w:p w:rsidR="00746B11" w:rsidRDefault="00746B11" w:rsidP="008C3A0A">
      <w:pPr>
        <w:spacing w:after="0"/>
        <w:jc w:val="left"/>
        <w:rPr>
          <w:rFonts w:ascii="Verdana" w:hAnsi="Verdana"/>
          <w:sz w:val="24"/>
          <w:szCs w:val="24"/>
        </w:rPr>
      </w:pPr>
    </w:p>
    <w:p w:rsidR="00746B11" w:rsidRPr="00746B11" w:rsidRDefault="00746B11" w:rsidP="00746B11">
      <w:pPr>
        <w:jc w:val="left"/>
        <w:rPr>
          <w:rFonts w:ascii="Verdana" w:hAnsi="Verdana"/>
          <w:sz w:val="24"/>
          <w:szCs w:val="24"/>
        </w:rPr>
      </w:pPr>
      <w:r w:rsidRPr="00746B11">
        <w:rPr>
          <w:rFonts w:ascii="Verdana" w:hAnsi="Verdana"/>
          <w:b/>
          <w:sz w:val="24"/>
          <w:szCs w:val="24"/>
        </w:rPr>
        <w:t>Romans 5</w:t>
      </w:r>
      <w:r w:rsidRPr="00746B11">
        <w:rPr>
          <w:rFonts w:ascii="Verdana" w:hAnsi="Verdana"/>
          <w:sz w:val="24"/>
          <w:szCs w:val="24"/>
        </w:rPr>
        <w:t>:1 Therefore, having been justified by faith, we have peace with God through our Lord Jesus Christ, 2 through whom also we have access by faith into this grace in which we stand, and rejoice in hope of the glory of God. NKJV</w:t>
      </w:r>
    </w:p>
    <w:p w:rsidR="00746B11" w:rsidRPr="00746B11" w:rsidRDefault="00746B11" w:rsidP="00746B11">
      <w:pPr>
        <w:jc w:val="left"/>
        <w:rPr>
          <w:rFonts w:ascii="Verdana" w:hAnsi="Verdana"/>
          <w:sz w:val="24"/>
          <w:szCs w:val="24"/>
        </w:rPr>
      </w:pPr>
      <w:r w:rsidRPr="00746B11">
        <w:rPr>
          <w:rFonts w:ascii="Verdana" w:hAnsi="Verdana"/>
          <w:b/>
          <w:sz w:val="24"/>
          <w:szCs w:val="24"/>
        </w:rPr>
        <w:t>Ephesians 2</w:t>
      </w:r>
      <w:r w:rsidRPr="00746B11">
        <w:rPr>
          <w:rFonts w:ascii="Verdana" w:hAnsi="Verdana"/>
          <w:sz w:val="24"/>
          <w:szCs w:val="24"/>
        </w:rPr>
        <w:t>:8 For by grace you have been saved through faith, and that not of yourselves; it is the gift of God, NKJV</w:t>
      </w:r>
    </w:p>
    <w:p w:rsidR="00746B11" w:rsidRPr="00746B11" w:rsidRDefault="00746B11" w:rsidP="00746B11">
      <w:pPr>
        <w:jc w:val="left"/>
        <w:rPr>
          <w:rFonts w:ascii="Verdana" w:hAnsi="Verdana"/>
          <w:sz w:val="24"/>
          <w:szCs w:val="24"/>
        </w:rPr>
      </w:pPr>
      <w:r w:rsidRPr="00746B11">
        <w:rPr>
          <w:rFonts w:ascii="Verdana" w:hAnsi="Verdana"/>
          <w:b/>
          <w:sz w:val="24"/>
          <w:szCs w:val="24"/>
        </w:rPr>
        <w:t>Titus 2</w:t>
      </w:r>
      <w:r w:rsidRPr="00746B11">
        <w:rPr>
          <w:rFonts w:ascii="Verdana" w:hAnsi="Verdana"/>
          <w:sz w:val="24"/>
          <w:szCs w:val="24"/>
        </w:rPr>
        <w:t>:11 For the grace of God that brings salvation has appeared to all men, NKJV</w:t>
      </w:r>
    </w:p>
    <w:p w:rsidR="00746B11" w:rsidRDefault="00746B11" w:rsidP="00746B11">
      <w:pPr>
        <w:jc w:val="left"/>
        <w:rPr>
          <w:rFonts w:ascii="Verdana" w:hAnsi="Verdana"/>
          <w:sz w:val="24"/>
          <w:szCs w:val="24"/>
        </w:rPr>
      </w:pPr>
      <w:r w:rsidRPr="00746B11">
        <w:rPr>
          <w:rFonts w:ascii="Verdana" w:hAnsi="Verdana"/>
          <w:b/>
          <w:sz w:val="24"/>
          <w:szCs w:val="24"/>
        </w:rPr>
        <w:t>Titus 3:</w:t>
      </w:r>
      <w:r w:rsidRPr="00746B11">
        <w:rPr>
          <w:rFonts w:ascii="Verdana" w:hAnsi="Verdana"/>
          <w:sz w:val="24"/>
          <w:szCs w:val="24"/>
        </w:rPr>
        <w:t>7 that having been justified by His grace we should become heirs according t</w:t>
      </w:r>
      <w:r>
        <w:rPr>
          <w:rFonts w:ascii="Verdana" w:hAnsi="Verdana"/>
          <w:sz w:val="24"/>
          <w:szCs w:val="24"/>
        </w:rPr>
        <w:t xml:space="preserve">o the hope of eternal life. </w:t>
      </w:r>
    </w:p>
    <w:p w:rsidR="00746B11" w:rsidRPr="00746B11" w:rsidRDefault="00746B11" w:rsidP="00746B11">
      <w:pPr>
        <w:jc w:val="left"/>
        <w:rPr>
          <w:rFonts w:ascii="Verdana" w:hAnsi="Verdana"/>
          <w:sz w:val="24"/>
          <w:szCs w:val="24"/>
        </w:rPr>
      </w:pPr>
      <w:r w:rsidRPr="00746B11">
        <w:rPr>
          <w:rFonts w:ascii="Verdana" w:hAnsi="Verdana"/>
          <w:b/>
          <w:sz w:val="24"/>
          <w:szCs w:val="24"/>
        </w:rPr>
        <w:t xml:space="preserve">1 Corinthians 1:9 </w:t>
      </w:r>
      <w:r w:rsidRPr="00746B11">
        <w:rPr>
          <w:rFonts w:ascii="Verdana" w:hAnsi="Verdana"/>
          <w:sz w:val="24"/>
          <w:szCs w:val="24"/>
        </w:rPr>
        <w:t>God is faithful, by whom you were called into the fellowship of His Son, Jesus Christ our Lord. NKJV</w:t>
      </w:r>
    </w:p>
    <w:p w:rsidR="00746B11" w:rsidRDefault="00746B11" w:rsidP="00746B11">
      <w:pPr>
        <w:jc w:val="left"/>
        <w:rPr>
          <w:rFonts w:ascii="Verdana" w:hAnsi="Verdana"/>
          <w:sz w:val="24"/>
          <w:szCs w:val="24"/>
        </w:rPr>
      </w:pPr>
      <w:r w:rsidRPr="00746B11">
        <w:rPr>
          <w:rFonts w:ascii="Verdana" w:hAnsi="Verdana"/>
          <w:b/>
          <w:sz w:val="24"/>
          <w:szCs w:val="24"/>
        </w:rPr>
        <w:t>1 John 1:1-7</w:t>
      </w:r>
      <w:r w:rsidRPr="00746B11">
        <w:rPr>
          <w:rFonts w:ascii="Verdana" w:hAnsi="Verdana"/>
          <w:sz w:val="24"/>
          <w:szCs w:val="24"/>
        </w:rPr>
        <w:t xml:space="preserve"> That which was from the beginning, which we have heard, which we have seen with our eyes, which we have looked upon, and our </w:t>
      </w:r>
      <w:r w:rsidRPr="00746B11">
        <w:rPr>
          <w:rFonts w:ascii="Verdana" w:hAnsi="Verdana"/>
          <w:sz w:val="24"/>
          <w:szCs w:val="24"/>
        </w:rPr>
        <w:lastRenderedPageBreak/>
        <w:t>hands have handled, concerning the Word of life — 2 the life was manifested, and we have seen, and bear witness, and declare to you that eternal life which was with the Father and was manifested to us — 3 that which we have seen and heard we declare to you, that you also may have fellowship with us; and truly our fellowship is with the Father and with His Son Jesus Christ. 4 And these things we write to you that your joy may be full. 5 This is the message which we have heard from Him and declare to you, that God is light and in Him is no darkness at all. 6 If we say that we have fellowship with Him, and walk in darkness, we lie and do not practice the truth. 7 But if we walk in the light as He is in the light, we have fellowship with one another, and the blood of Jesus Christ His Son cleanses us from all sin. NKJV</w:t>
      </w:r>
    </w:p>
    <w:p w:rsidR="00C223B9" w:rsidRDefault="003E17AB" w:rsidP="00746B11">
      <w:pPr>
        <w:jc w:val="left"/>
        <w:rPr>
          <w:rFonts w:ascii="Verdana" w:hAnsi="Verdana"/>
          <w:sz w:val="24"/>
          <w:szCs w:val="24"/>
        </w:rPr>
      </w:pPr>
      <w:r w:rsidRPr="003E17AB">
        <w:rPr>
          <w:rFonts w:ascii="Verdana" w:hAnsi="Verdana"/>
          <w:b/>
          <w:sz w:val="24"/>
          <w:szCs w:val="24"/>
        </w:rPr>
        <w:t>Ephesians 5:11</w:t>
      </w:r>
      <w:r w:rsidRPr="003E17AB">
        <w:rPr>
          <w:rFonts w:ascii="Verdana" w:hAnsi="Verdana"/>
          <w:sz w:val="24"/>
          <w:szCs w:val="24"/>
        </w:rPr>
        <w:t xml:space="preserve"> And have no fellowship with the unfruitful works of darkness, but rather expose them.</w:t>
      </w:r>
    </w:p>
    <w:p w:rsidR="003E17AB" w:rsidRDefault="00C223B9" w:rsidP="00746B11">
      <w:pPr>
        <w:jc w:val="left"/>
        <w:rPr>
          <w:rFonts w:ascii="Verdana" w:hAnsi="Verdana"/>
          <w:sz w:val="24"/>
          <w:szCs w:val="24"/>
        </w:rPr>
      </w:pPr>
      <w:r w:rsidRPr="00C223B9">
        <w:rPr>
          <w:rFonts w:ascii="Verdana" w:hAnsi="Verdana"/>
          <w:b/>
          <w:sz w:val="24"/>
          <w:szCs w:val="24"/>
        </w:rPr>
        <w:t>Galatians 6:7-8</w:t>
      </w:r>
      <w:r w:rsidRPr="00C223B9">
        <w:rPr>
          <w:rFonts w:ascii="Verdana" w:hAnsi="Verdana"/>
          <w:sz w:val="24"/>
          <w:szCs w:val="24"/>
        </w:rPr>
        <w:t xml:space="preserve"> Do not be deceived, God is not mocked; for whatever a man sows, that he will also reap. 8 For he who sows to his flesh will of the flesh reap corruption, but he who sows to the Spirit will of the Spirit reap everlasting life. NKJV</w:t>
      </w:r>
      <w:r w:rsidR="003E17AB">
        <w:rPr>
          <w:rFonts w:ascii="Verdana" w:hAnsi="Verdana"/>
          <w:sz w:val="24"/>
          <w:szCs w:val="24"/>
        </w:rPr>
        <w:t xml:space="preserve"> </w:t>
      </w:r>
    </w:p>
    <w:p w:rsidR="00085A6D" w:rsidRDefault="00AF46EC" w:rsidP="00746B11">
      <w:pPr>
        <w:jc w:val="left"/>
        <w:rPr>
          <w:rFonts w:ascii="Verdana" w:hAnsi="Verdana"/>
          <w:sz w:val="24"/>
          <w:szCs w:val="24"/>
        </w:rPr>
      </w:pPr>
      <w:r w:rsidRPr="00AF46EC">
        <w:rPr>
          <w:rFonts w:ascii="Verdana" w:hAnsi="Verdana"/>
          <w:b/>
          <w:sz w:val="24"/>
          <w:szCs w:val="24"/>
        </w:rPr>
        <w:t>1 Corinthians 2:9</w:t>
      </w:r>
      <w:r w:rsidRPr="00AF46EC">
        <w:rPr>
          <w:rFonts w:ascii="Verdana" w:hAnsi="Verdana"/>
          <w:sz w:val="24"/>
          <w:szCs w:val="24"/>
        </w:rPr>
        <w:t xml:space="preserve"> But as it is written:  "Eye has not seen, nor ear hear, nor have entered into the heart of man the things which God has prepared for those who love Him." 10 But God has revealed them to us through His Spirit. For the Spirit searches all things, yes, the deep things of God. 11 For what man knows the things of a man except the spirit of the man which is in him? Even so no one knows the things of God except the Spirit of God. 12 Now we have received, not the spirit of the world, but the Spirit who is from God, that we might know the things that have been freely given to us by God. 13 These things we also speak, not in words which man's wisdom teaches but which the Holy Spirit teaches, comparing spiritual things with spiritual. 14 But the natural man does not receive the things of the Spirit of God, for they are foolishness to him; nor can he know them, because they are spiritually discerned. 15 But he who is spiritual judges all things, yet he himself is rightly judged by no one. 16 For "who has known the mind of the LORD that he may instruct Him?" But we have the mind of Christ. NKJV</w:t>
      </w:r>
    </w:p>
    <w:p w:rsidR="00085A6D" w:rsidRDefault="00085A6D" w:rsidP="00746B11">
      <w:pPr>
        <w:jc w:val="left"/>
        <w:rPr>
          <w:rFonts w:ascii="Verdana" w:hAnsi="Verdana"/>
          <w:sz w:val="24"/>
          <w:szCs w:val="24"/>
        </w:rPr>
      </w:pPr>
      <w:r w:rsidRPr="00085A6D">
        <w:rPr>
          <w:rFonts w:ascii="Verdana" w:hAnsi="Verdana"/>
          <w:b/>
          <w:sz w:val="24"/>
          <w:szCs w:val="24"/>
        </w:rPr>
        <w:t>Mark 8:17</w:t>
      </w:r>
      <w:r w:rsidRPr="00085A6D">
        <w:rPr>
          <w:rFonts w:ascii="Verdana" w:hAnsi="Verdana"/>
          <w:sz w:val="24"/>
          <w:szCs w:val="24"/>
        </w:rPr>
        <w:t xml:space="preserve"> But Jesus, being aware of it, said to them, "Why do you reason because you have no bread? Do you not yet perceive nor understand? Is your heart still hardened? 18 Having eyes, do you not see? And having ears, do you not hear? And do you not remember? 19 When I broke the five loaves for the five thousand, how many baskets full of fragments did you take up?"  They said to Him, "Twelve." 20 "Also, when I broke the seven for the four thousand, how many large baskets full of fragments did you take </w:t>
      </w:r>
      <w:r w:rsidRPr="00085A6D">
        <w:rPr>
          <w:rFonts w:ascii="Verdana" w:hAnsi="Verdana"/>
          <w:sz w:val="24"/>
          <w:szCs w:val="24"/>
        </w:rPr>
        <w:lastRenderedPageBreak/>
        <w:t xml:space="preserve">up?"  And they said, "Seven." 21 So He said to them, "How is it you do not understand?" NKJV </w:t>
      </w:r>
    </w:p>
    <w:p w:rsidR="00085A6D" w:rsidRDefault="00085A6D" w:rsidP="00746B11">
      <w:pPr>
        <w:jc w:val="left"/>
        <w:rPr>
          <w:rFonts w:ascii="Verdana" w:hAnsi="Verdana"/>
          <w:sz w:val="24"/>
          <w:szCs w:val="24"/>
        </w:rPr>
      </w:pPr>
      <w:r w:rsidRPr="00085A6D">
        <w:rPr>
          <w:rFonts w:ascii="Verdana" w:hAnsi="Verdana"/>
          <w:b/>
          <w:sz w:val="24"/>
          <w:szCs w:val="24"/>
        </w:rPr>
        <w:t>James 4:8</w:t>
      </w:r>
      <w:r w:rsidRPr="00085A6D">
        <w:rPr>
          <w:rFonts w:ascii="Verdana" w:hAnsi="Verdana"/>
          <w:sz w:val="24"/>
          <w:szCs w:val="24"/>
        </w:rPr>
        <w:t xml:space="preserve"> Draw near to God and He will draw near to you. Cleanse your hands, you sinners; and purify your hearts, you double-minded. 9 Lament and mourn and weep! Let your laughter be turned to mourning and your joy to gloom. 10 Humble yourselves in the sight of the Lord, and He will lift you up. NKJV </w:t>
      </w:r>
    </w:p>
    <w:p w:rsidR="00085A6D" w:rsidRDefault="00085A6D" w:rsidP="00746B11">
      <w:pPr>
        <w:jc w:val="left"/>
        <w:rPr>
          <w:rFonts w:ascii="Verdana" w:hAnsi="Verdana"/>
          <w:sz w:val="24"/>
          <w:szCs w:val="24"/>
        </w:rPr>
      </w:pPr>
      <w:r w:rsidRPr="00085A6D">
        <w:rPr>
          <w:rFonts w:ascii="Verdana" w:hAnsi="Verdana"/>
          <w:b/>
          <w:sz w:val="24"/>
          <w:szCs w:val="24"/>
        </w:rPr>
        <w:t xml:space="preserve">Matthew 18:18 </w:t>
      </w:r>
      <w:r w:rsidRPr="00085A6D">
        <w:rPr>
          <w:rFonts w:ascii="Verdana" w:hAnsi="Verdana"/>
          <w:sz w:val="24"/>
          <w:szCs w:val="24"/>
        </w:rPr>
        <w:t xml:space="preserve">"Assuredly, I say to you, whatever you bind on earth will be bound in heaven, and whatever you loose on earth will be loosed in heaven. 19 "Again I say to you that if two of you agree on earth concerning anything that they ask, it will be done for them by My Father in heaven. 20 For where two or three are gathered together in My name, I am there in the midst of them." NKJV </w:t>
      </w:r>
    </w:p>
    <w:p w:rsidR="00472EBD" w:rsidRDefault="00472EBD" w:rsidP="008C3A0A">
      <w:pPr>
        <w:spacing w:after="0"/>
        <w:jc w:val="left"/>
        <w:rPr>
          <w:rFonts w:ascii="Verdana" w:hAnsi="Verdana"/>
          <w:sz w:val="24"/>
          <w:szCs w:val="24"/>
        </w:rPr>
      </w:pPr>
      <w:r w:rsidRPr="00472EBD">
        <w:rPr>
          <w:rFonts w:ascii="Verdana" w:hAnsi="Verdana"/>
          <w:b/>
          <w:sz w:val="24"/>
          <w:szCs w:val="24"/>
        </w:rPr>
        <w:t>James 4:5</w:t>
      </w:r>
      <w:r w:rsidRPr="00472EBD">
        <w:rPr>
          <w:rFonts w:ascii="Verdana" w:hAnsi="Verdana"/>
          <w:sz w:val="24"/>
          <w:szCs w:val="24"/>
        </w:rPr>
        <w:t xml:space="preserve"> Or do you think that the Scriptu</w:t>
      </w:r>
      <w:r>
        <w:rPr>
          <w:rFonts w:ascii="Verdana" w:hAnsi="Verdana"/>
          <w:sz w:val="24"/>
          <w:szCs w:val="24"/>
        </w:rPr>
        <w:t>re says in vain</w:t>
      </w:r>
      <w:r w:rsidRPr="00472EBD">
        <w:rPr>
          <w:rFonts w:ascii="Verdana" w:hAnsi="Verdana"/>
          <w:sz w:val="24"/>
          <w:szCs w:val="24"/>
        </w:rPr>
        <w:t>,</w:t>
      </w:r>
      <w:r>
        <w:rPr>
          <w:rFonts w:ascii="Verdana" w:hAnsi="Verdana"/>
          <w:sz w:val="24"/>
          <w:szCs w:val="24"/>
        </w:rPr>
        <w:t xml:space="preserve"> </w:t>
      </w:r>
      <w:r w:rsidRPr="00472EBD">
        <w:rPr>
          <w:rFonts w:ascii="Verdana" w:hAnsi="Verdana"/>
          <w:sz w:val="24"/>
          <w:szCs w:val="24"/>
        </w:rPr>
        <w:t>"The Spirit wh</w:t>
      </w:r>
      <w:r>
        <w:rPr>
          <w:rFonts w:ascii="Verdana" w:hAnsi="Verdana"/>
          <w:sz w:val="24"/>
          <w:szCs w:val="24"/>
        </w:rPr>
        <w:t>o dwells in us yearns jealously</w:t>
      </w:r>
      <w:r w:rsidRPr="00472EBD">
        <w:rPr>
          <w:rFonts w:ascii="Verdana" w:hAnsi="Verdana"/>
          <w:sz w:val="24"/>
          <w:szCs w:val="24"/>
        </w:rPr>
        <w:t>"? 6 But He gives more grace. Therefore He says: "God resists the proud, but g</w:t>
      </w:r>
      <w:r>
        <w:rPr>
          <w:rFonts w:ascii="Verdana" w:hAnsi="Verdana"/>
          <w:sz w:val="24"/>
          <w:szCs w:val="24"/>
        </w:rPr>
        <w:t>ives grace to the humble." NKJV</w:t>
      </w:r>
    </w:p>
    <w:p w:rsidR="00472EBD" w:rsidRDefault="00472EBD" w:rsidP="008C3A0A">
      <w:pPr>
        <w:spacing w:after="0"/>
        <w:jc w:val="left"/>
        <w:rPr>
          <w:rFonts w:ascii="Verdana" w:hAnsi="Verdana"/>
          <w:sz w:val="24"/>
          <w:szCs w:val="24"/>
        </w:rPr>
      </w:pPr>
    </w:p>
    <w:p w:rsidR="00746B11" w:rsidRPr="008C3A0A" w:rsidRDefault="00472EBD" w:rsidP="008C3A0A">
      <w:pPr>
        <w:spacing w:after="0"/>
        <w:jc w:val="left"/>
        <w:rPr>
          <w:rFonts w:ascii="Verdana" w:hAnsi="Verdana"/>
          <w:sz w:val="24"/>
          <w:szCs w:val="24"/>
        </w:rPr>
      </w:pPr>
      <w:r w:rsidRPr="00472EBD">
        <w:rPr>
          <w:rFonts w:ascii="Verdana" w:hAnsi="Verdana"/>
          <w:b/>
          <w:sz w:val="24"/>
          <w:szCs w:val="24"/>
        </w:rPr>
        <w:t>Romans 13:11</w:t>
      </w:r>
      <w:r w:rsidRPr="00472EBD">
        <w:rPr>
          <w:rFonts w:ascii="Verdana" w:hAnsi="Verdana"/>
          <w:sz w:val="24"/>
          <w:szCs w:val="24"/>
        </w:rPr>
        <w:t xml:space="preserve"> And do this, knowing the time, that now it is high time to awake out of sleep; for now our salvation is nearer than when we first believed. 12 The night is far spent, the day is at hand. Therefore let us cast off the works of darkness, and let us put on the armor of light. 13 Let us walk properly, as in the day, not in revelry and drunkenness, not in lewdness and lust, not in strife and envy. 14 But put on the Lord Jesus Christ, and make no provision for the flesh, to fulfill its lusts. NKJV]</w:t>
      </w:r>
    </w:p>
    <w:p w:rsidR="008C3A0A" w:rsidRPr="008E71AD" w:rsidRDefault="008C3A0A" w:rsidP="008C3A0A">
      <w:pPr>
        <w:spacing w:after="0"/>
        <w:rPr>
          <w:rFonts w:ascii="Verdana" w:hAnsi="Verdana"/>
          <w:sz w:val="24"/>
          <w:szCs w:val="24"/>
        </w:rPr>
      </w:pPr>
    </w:p>
    <w:sectPr w:rsidR="008C3A0A" w:rsidRPr="008E71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AD"/>
    <w:rsid w:val="00085A6D"/>
    <w:rsid w:val="001F6603"/>
    <w:rsid w:val="003E17AB"/>
    <w:rsid w:val="004560DF"/>
    <w:rsid w:val="00472EBD"/>
    <w:rsid w:val="00515192"/>
    <w:rsid w:val="00746673"/>
    <w:rsid w:val="00746B11"/>
    <w:rsid w:val="007F348A"/>
    <w:rsid w:val="008C3A0A"/>
    <w:rsid w:val="008E71AD"/>
    <w:rsid w:val="00AF46EC"/>
    <w:rsid w:val="00C22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11</cp:revision>
  <dcterms:created xsi:type="dcterms:W3CDTF">2012-02-20T05:06:00Z</dcterms:created>
  <dcterms:modified xsi:type="dcterms:W3CDTF">2012-02-24T04:44:00Z</dcterms:modified>
</cp:coreProperties>
</file>